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C2382" w14:textId="77777777" w:rsidR="00A37DF2" w:rsidRDefault="00A37DF2" w:rsidP="00A55FFB">
      <w:pPr>
        <w:rPr>
          <w:rFonts w:cs="Arial"/>
          <w:sz w:val="19"/>
          <w:szCs w:val="19"/>
        </w:rPr>
      </w:pPr>
    </w:p>
    <w:p w14:paraId="20F251A7" w14:textId="2273EF32" w:rsidR="00A55FFB" w:rsidRPr="00183B2F" w:rsidRDefault="00A55FFB" w:rsidP="00A55FFB">
      <w:pPr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>Številka:</w:t>
      </w:r>
      <w:r w:rsidR="00A37DF2" w:rsidRPr="00A37DF2">
        <w:rPr>
          <w:rFonts w:cs="Arial"/>
        </w:rPr>
        <w:t xml:space="preserve"> </w:t>
      </w:r>
      <w:r w:rsidR="00A37DF2">
        <w:rPr>
          <w:rFonts w:cs="Arial"/>
        </w:rPr>
        <w:t>92.2026</w:t>
      </w:r>
    </w:p>
    <w:p w14:paraId="4F04073B" w14:textId="77777777" w:rsidR="00351CF9" w:rsidRPr="00183B2F" w:rsidRDefault="00351CF9" w:rsidP="00351CF9">
      <w:pPr>
        <w:spacing w:before="120"/>
        <w:jc w:val="center"/>
        <w:rPr>
          <w:rFonts w:cs="Arial"/>
          <w:b/>
          <w:sz w:val="19"/>
          <w:szCs w:val="19"/>
        </w:rPr>
      </w:pPr>
      <w:r w:rsidRPr="00183B2F">
        <w:rPr>
          <w:rFonts w:cs="Arial"/>
          <w:b/>
          <w:sz w:val="19"/>
          <w:szCs w:val="19"/>
        </w:rPr>
        <w:t>IZJAVA SODELUJOČEGA PODJETJA</w:t>
      </w:r>
    </w:p>
    <w:p w14:paraId="68E90033" w14:textId="77777777" w:rsidR="00351CF9" w:rsidRPr="00183B2F" w:rsidRDefault="00351CF9" w:rsidP="00351CF9">
      <w:pPr>
        <w:tabs>
          <w:tab w:val="left" w:pos="1083"/>
        </w:tabs>
        <w:rPr>
          <w:rFonts w:cs="Arial"/>
          <w:sz w:val="19"/>
          <w:szCs w:val="19"/>
        </w:rPr>
      </w:pPr>
    </w:p>
    <w:p w14:paraId="4DB99718" w14:textId="77777777" w:rsidR="00351CF9" w:rsidRPr="00183B2F" w:rsidRDefault="00351CF9" w:rsidP="00351CF9">
      <w:pPr>
        <w:tabs>
          <w:tab w:val="left" w:pos="1083"/>
        </w:tabs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>Naziv sodelujočega podjetja: __________________________________________________</w:t>
      </w:r>
    </w:p>
    <w:p w14:paraId="15C67DEE" w14:textId="77777777" w:rsidR="003914D1" w:rsidRPr="00183B2F" w:rsidRDefault="003914D1" w:rsidP="00351CF9">
      <w:pPr>
        <w:tabs>
          <w:tab w:val="left" w:pos="1083"/>
        </w:tabs>
        <w:rPr>
          <w:rFonts w:cs="Arial"/>
          <w:sz w:val="19"/>
          <w:szCs w:val="19"/>
        </w:rPr>
      </w:pPr>
    </w:p>
    <w:p w14:paraId="13AAAA9A" w14:textId="7AD9C296" w:rsidR="00351CF9" w:rsidRPr="00183B2F" w:rsidRDefault="00351CF9" w:rsidP="00351CF9">
      <w:pPr>
        <w:tabs>
          <w:tab w:val="left" w:pos="1083"/>
        </w:tabs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>Naslov/sedež sodelujočega podjetja: ____________________________________________</w:t>
      </w:r>
    </w:p>
    <w:p w14:paraId="155F865A" w14:textId="77777777" w:rsidR="00351CF9" w:rsidRPr="00183B2F" w:rsidRDefault="00351CF9" w:rsidP="00351CF9">
      <w:pPr>
        <w:tabs>
          <w:tab w:val="left" w:pos="1083"/>
        </w:tabs>
        <w:rPr>
          <w:rFonts w:cs="Arial"/>
          <w:sz w:val="19"/>
          <w:szCs w:val="19"/>
        </w:rPr>
      </w:pPr>
    </w:p>
    <w:p w14:paraId="01AB4C0E" w14:textId="3F25E30C" w:rsidR="00FA013C" w:rsidRPr="00183B2F" w:rsidRDefault="00FA013C" w:rsidP="00FA013C">
      <w:pPr>
        <w:numPr>
          <w:ilvl w:val="0"/>
          <w:numId w:val="15"/>
        </w:numPr>
        <w:tabs>
          <w:tab w:val="left" w:pos="887"/>
        </w:tabs>
        <w:spacing w:line="276" w:lineRule="auto"/>
        <w:contextualSpacing/>
        <w:jc w:val="both"/>
        <w:rPr>
          <w:rFonts w:cs="Arial"/>
          <w:bCs/>
          <w:sz w:val="19"/>
          <w:szCs w:val="19"/>
          <w:lang w:eastAsia="en-US"/>
        </w:rPr>
      </w:pPr>
      <w:r w:rsidRPr="00183B2F">
        <w:rPr>
          <w:rFonts w:cs="Arial"/>
          <w:b/>
          <w:bCs/>
          <w:sz w:val="19"/>
          <w:szCs w:val="19"/>
          <w:lang w:eastAsia="en-US"/>
        </w:rPr>
        <w:t xml:space="preserve">Razlog za izključitev iz 5k člena UREDBE SVETA (EU) 2022/576 </w:t>
      </w:r>
      <w:r w:rsidRPr="00183B2F">
        <w:rPr>
          <w:rFonts w:cs="Arial"/>
          <w:bCs/>
          <w:i/>
          <w:sz w:val="19"/>
          <w:szCs w:val="19"/>
          <w:lang w:eastAsia="en-US"/>
        </w:rPr>
        <w:t>(velja tudi za podizvajalce)</w:t>
      </w:r>
    </w:p>
    <w:p w14:paraId="23915D8D" w14:textId="77777777" w:rsidR="00FA013C" w:rsidRPr="00183B2F" w:rsidRDefault="00FA013C" w:rsidP="00FA013C">
      <w:pPr>
        <w:tabs>
          <w:tab w:val="left" w:pos="887"/>
        </w:tabs>
        <w:rPr>
          <w:rFonts w:cs="Arial"/>
          <w:sz w:val="19"/>
          <w:szCs w:val="19"/>
        </w:rPr>
      </w:pPr>
      <w:bookmarkStart w:id="0" w:name="_Hlk133245018"/>
      <w:r w:rsidRPr="00183B2F">
        <w:rPr>
          <w:rFonts w:cs="Arial"/>
          <w:sz w:val="19"/>
          <w:szCs w:val="19"/>
        </w:rPr>
        <w:t>Izjavljamo, da smo seznanjeni z določilom prvega odstavka 5k člena UREDBE SVETA (EU) 2022/576 z dne 8. aprila 2022 o spremembi Uredbe (EU) št. 833/2014 o omejevalnih ukrepih zaradi delovanja Rusije, ki povzroča destabilizacijo razmer v Ukrajini, ki prepoveduje dodeljevanje ali nadaljnje izvajanje kakršnih koli javnih naročil ali koncesijskih pogodb:</w:t>
      </w:r>
    </w:p>
    <w:p w14:paraId="1ABEA100" w14:textId="77777777" w:rsidR="00FA013C" w:rsidRPr="00183B2F" w:rsidRDefault="00FA013C" w:rsidP="00FA013C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sz w:val="19"/>
          <w:szCs w:val="19"/>
          <w:lang w:eastAsia="en-US"/>
        </w:rPr>
      </w:pPr>
      <w:r w:rsidRPr="00183B2F">
        <w:rPr>
          <w:rFonts w:cs="Arial"/>
          <w:sz w:val="19"/>
          <w:szCs w:val="19"/>
          <w:lang w:eastAsia="en-US"/>
        </w:rPr>
        <w:t>ruskim državljanom ali fizičnim ali pravnim osebam, subjektom ali organom s sedežem v Rusiji;</w:t>
      </w:r>
    </w:p>
    <w:p w14:paraId="7E7FD7DC" w14:textId="77777777" w:rsidR="00FA013C" w:rsidRPr="00183B2F" w:rsidRDefault="00FA013C" w:rsidP="00FA013C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sz w:val="19"/>
          <w:szCs w:val="19"/>
          <w:lang w:eastAsia="en-US"/>
        </w:rPr>
      </w:pPr>
      <w:r w:rsidRPr="00183B2F">
        <w:rPr>
          <w:rFonts w:cs="Arial"/>
          <w:sz w:val="19"/>
          <w:szCs w:val="19"/>
          <w:lang w:eastAsia="en-US"/>
        </w:rPr>
        <w:t>pravnim osebam, subjektom ali organom, katerih več kot 50-odstotni delež je v neposredni ali posredni lasti subjekta iz točke (a) tega odstavka, ali</w:t>
      </w:r>
    </w:p>
    <w:p w14:paraId="2F0530E7" w14:textId="7C1089DE" w:rsidR="00FA013C" w:rsidRPr="00183B2F" w:rsidRDefault="00FA013C" w:rsidP="00FA013C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sz w:val="19"/>
          <w:szCs w:val="19"/>
          <w:lang w:eastAsia="en-US"/>
        </w:rPr>
      </w:pPr>
      <w:r w:rsidRPr="00183B2F">
        <w:rPr>
          <w:rFonts w:cs="Arial"/>
          <w:sz w:val="19"/>
          <w:szCs w:val="19"/>
          <w:lang w:eastAsia="en-US"/>
        </w:rPr>
        <w:t xml:space="preserve">   fizičnim ali pravnim osebam, subjektom ali organom, ki delujejo v imenu ali po navodilih subjekta iz točke (a) ali (b) tega odstavka,</w:t>
      </w:r>
    </w:p>
    <w:p w14:paraId="7531ED73" w14:textId="77777777" w:rsidR="00FA013C" w:rsidRPr="00183B2F" w:rsidRDefault="00FA013C" w:rsidP="00FA013C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sz w:val="19"/>
          <w:szCs w:val="19"/>
          <w:lang w:eastAsia="en-US"/>
        </w:rPr>
      </w:pPr>
      <w:r w:rsidRPr="00183B2F">
        <w:rPr>
          <w:rFonts w:cs="Arial"/>
          <w:sz w:val="19"/>
          <w:szCs w:val="19"/>
          <w:lang w:eastAsia="en-US"/>
        </w:rPr>
        <w:t>vključno s podizvajalci, dobavitelji ali subjekti, katerih zmogljivosti se uporabljajo v smislu direktiv o javnem naročanju, če predstavljajo več kot 10 % vrednosti naročila;</w:t>
      </w:r>
    </w:p>
    <w:bookmarkEnd w:id="0"/>
    <w:p w14:paraId="176F4553" w14:textId="77777777" w:rsidR="00FA013C" w:rsidRPr="00183B2F" w:rsidRDefault="00FA013C" w:rsidP="00FA013C">
      <w:pPr>
        <w:tabs>
          <w:tab w:val="left" w:pos="142"/>
        </w:tabs>
        <w:jc w:val="both"/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>in potrjujemo, da pri nas ne obstaja nobeden izmed zgoraj navedenih razlogov za prepoved dodeljevanja naročila.</w:t>
      </w:r>
    </w:p>
    <w:p w14:paraId="22C32E09" w14:textId="77777777" w:rsidR="00FA013C" w:rsidRPr="00183B2F" w:rsidRDefault="00FA013C" w:rsidP="00FA013C">
      <w:pPr>
        <w:tabs>
          <w:tab w:val="left" w:pos="887"/>
        </w:tabs>
        <w:spacing w:line="276" w:lineRule="auto"/>
        <w:ind w:left="360"/>
        <w:contextualSpacing/>
        <w:jc w:val="both"/>
        <w:rPr>
          <w:rFonts w:cs="Arial"/>
          <w:b/>
          <w:bCs/>
          <w:sz w:val="19"/>
          <w:szCs w:val="19"/>
          <w:lang w:eastAsia="en-US"/>
        </w:rPr>
      </w:pPr>
    </w:p>
    <w:p w14:paraId="34C9E18B" w14:textId="77777777" w:rsidR="00FA013C" w:rsidRPr="00183B2F" w:rsidRDefault="00FA013C" w:rsidP="00FA013C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 w:cs="Arial"/>
          <w:b/>
          <w:sz w:val="19"/>
          <w:szCs w:val="19"/>
          <w:lang w:eastAsia="en-US"/>
        </w:rPr>
      </w:pPr>
      <w:r w:rsidRPr="00183B2F">
        <w:rPr>
          <w:rFonts w:eastAsia="Calibri" w:cs="Arial"/>
          <w:b/>
          <w:sz w:val="19"/>
          <w:szCs w:val="19"/>
          <w:lang w:eastAsia="en-US"/>
        </w:rPr>
        <w:t>EKONOMSKI IN FINANČNI POGOJ</w:t>
      </w:r>
    </w:p>
    <w:p w14:paraId="3FDE55E8" w14:textId="77777777" w:rsidR="00FA013C" w:rsidRPr="00183B2F" w:rsidRDefault="00FA013C" w:rsidP="00FA013C">
      <w:pPr>
        <w:jc w:val="both"/>
        <w:rPr>
          <w:rFonts w:cs="Arial"/>
          <w:i/>
          <w:iCs/>
          <w:color w:val="A6A6A6" w:themeColor="background1" w:themeShade="A6"/>
          <w:sz w:val="19"/>
          <w:szCs w:val="19"/>
        </w:rPr>
      </w:pPr>
      <w:r w:rsidRPr="00183B2F">
        <w:rPr>
          <w:rFonts w:cs="Arial"/>
          <w:sz w:val="19"/>
          <w:szCs w:val="19"/>
        </w:rPr>
        <w:t xml:space="preserve">Izjavljamo, da v zadnjih 6 mesecih od izstavitve dokazila nimamo dospelih neporavnanih obveznosti. </w:t>
      </w:r>
    </w:p>
    <w:p w14:paraId="4F9278E7" w14:textId="77777777" w:rsidR="00FA013C" w:rsidRPr="00183B2F" w:rsidRDefault="00FA013C" w:rsidP="00FA013C">
      <w:pPr>
        <w:rPr>
          <w:rFonts w:cs="Arial"/>
          <w:b/>
          <w:sz w:val="19"/>
          <w:szCs w:val="19"/>
        </w:rPr>
      </w:pPr>
    </w:p>
    <w:p w14:paraId="413504AB" w14:textId="77777777" w:rsidR="00FA013C" w:rsidRPr="00183B2F" w:rsidRDefault="00FA013C" w:rsidP="00FA013C">
      <w:pPr>
        <w:tabs>
          <w:tab w:val="left" w:pos="887"/>
        </w:tabs>
        <w:jc w:val="both"/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>Izjavljamo, da na dan oddaje ponudbe nimamo blokiranega nobenega transakcijskega računa, v obdobju 12 mesecev pred rokom, ki je določen za oddajo ponudb, in sicer za več kot tri dni.</w:t>
      </w:r>
    </w:p>
    <w:p w14:paraId="2A00EA4A" w14:textId="77777777" w:rsidR="00FA013C" w:rsidRPr="00183B2F" w:rsidRDefault="00FA013C" w:rsidP="00FA013C">
      <w:pPr>
        <w:tabs>
          <w:tab w:val="left" w:pos="887"/>
        </w:tabs>
        <w:jc w:val="both"/>
        <w:rPr>
          <w:rFonts w:cs="Arial"/>
          <w:sz w:val="19"/>
          <w:szCs w:val="19"/>
        </w:rPr>
      </w:pPr>
    </w:p>
    <w:p w14:paraId="161927DC" w14:textId="77777777" w:rsidR="00E20F18" w:rsidRPr="00183B2F" w:rsidRDefault="00E20F18" w:rsidP="00E20F18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 w:cs="Arial"/>
          <w:b/>
          <w:sz w:val="19"/>
          <w:szCs w:val="19"/>
          <w:lang w:eastAsia="en-US"/>
        </w:rPr>
      </w:pPr>
      <w:r w:rsidRPr="00183B2F">
        <w:rPr>
          <w:rFonts w:eastAsia="Calibri" w:cs="Arial"/>
          <w:b/>
          <w:sz w:val="19"/>
          <w:szCs w:val="19"/>
          <w:lang w:eastAsia="en-US"/>
        </w:rPr>
        <w:t>TEHNIČNA IN KADROVSKA SPOSOBNOST – SPLOŠNO</w:t>
      </w:r>
    </w:p>
    <w:p w14:paraId="29DE5670" w14:textId="77777777" w:rsidR="00276129" w:rsidRPr="00276129" w:rsidRDefault="00276129" w:rsidP="00276129">
      <w:pPr>
        <w:jc w:val="both"/>
        <w:rPr>
          <w:sz w:val="19"/>
          <w:szCs w:val="19"/>
        </w:rPr>
      </w:pPr>
      <w:r w:rsidRPr="00276129">
        <w:rPr>
          <w:sz w:val="19"/>
          <w:szCs w:val="19"/>
        </w:rPr>
        <w:t>Kot sodelujoči subjekt (</w:t>
      </w:r>
      <w:proofErr w:type="spellStart"/>
      <w:r w:rsidRPr="00276129">
        <w:rPr>
          <w:sz w:val="19"/>
          <w:szCs w:val="19"/>
        </w:rPr>
        <w:t>soponudnik</w:t>
      </w:r>
      <w:proofErr w:type="spellEnd"/>
      <w:r w:rsidRPr="00276129">
        <w:rPr>
          <w:sz w:val="19"/>
          <w:szCs w:val="19"/>
        </w:rPr>
        <w:t>, podizvajalec oziroma subjekt, katerega zmogljivosti uporablja ponudnik) bomo sodelovali pri izvedbi javnega naročila v obsegu, kot izhaja iz ponudbe.</w:t>
      </w:r>
    </w:p>
    <w:p w14:paraId="51A6DD87" w14:textId="77777777" w:rsidR="00276129" w:rsidRPr="00276129" w:rsidRDefault="00276129" w:rsidP="00276129">
      <w:pPr>
        <w:jc w:val="both"/>
        <w:rPr>
          <w:sz w:val="19"/>
          <w:szCs w:val="19"/>
        </w:rPr>
      </w:pPr>
    </w:p>
    <w:p w14:paraId="098D71E4" w14:textId="77777777" w:rsidR="00276129" w:rsidRPr="00276129" w:rsidRDefault="00276129" w:rsidP="00276129">
      <w:pPr>
        <w:jc w:val="both"/>
        <w:rPr>
          <w:sz w:val="19"/>
          <w:szCs w:val="19"/>
        </w:rPr>
      </w:pPr>
      <w:r w:rsidRPr="00276129">
        <w:rPr>
          <w:sz w:val="19"/>
          <w:szCs w:val="19"/>
        </w:rPr>
        <w:t>V okviru našega sodelovanja bomo po potrebi zagotavljali kader (vključno z anketarji) in/ali druge zmogljivosti, potrebne za izvedbo naročila, v delu, ki se nanaša na naše sodelovanje.</w:t>
      </w:r>
    </w:p>
    <w:p w14:paraId="1256F63F" w14:textId="77777777" w:rsidR="00276129" w:rsidRPr="00276129" w:rsidRDefault="00276129" w:rsidP="00276129">
      <w:pPr>
        <w:jc w:val="both"/>
        <w:rPr>
          <w:sz w:val="19"/>
          <w:szCs w:val="19"/>
        </w:rPr>
      </w:pPr>
    </w:p>
    <w:p w14:paraId="2D318E21" w14:textId="77777777" w:rsidR="00276129" w:rsidRPr="00276129" w:rsidRDefault="00276129" w:rsidP="00276129">
      <w:pPr>
        <w:jc w:val="both"/>
        <w:rPr>
          <w:sz w:val="19"/>
          <w:szCs w:val="19"/>
        </w:rPr>
      </w:pPr>
      <w:r w:rsidRPr="00276129">
        <w:rPr>
          <w:sz w:val="19"/>
          <w:szCs w:val="19"/>
        </w:rPr>
        <w:t>Kadar bomo sodelovali pri izvajanju terenskega zbiranja podatkov, bomo zagotovili, da bo kader ustrezno usposobljen za izvajanje računalniško podprtega anketiranja, standardiziranih intervjujev ter kognitivnega testiranja, v skladu z metodološkimi zahtevami raziskave PIAAC.</w:t>
      </w:r>
    </w:p>
    <w:p w14:paraId="61264727" w14:textId="77777777" w:rsidR="00276129" w:rsidRPr="00276129" w:rsidRDefault="00276129" w:rsidP="00276129">
      <w:pPr>
        <w:jc w:val="both"/>
        <w:rPr>
          <w:sz w:val="19"/>
          <w:szCs w:val="19"/>
        </w:rPr>
      </w:pPr>
    </w:p>
    <w:p w14:paraId="15B826E4" w14:textId="77777777" w:rsidR="00276129" w:rsidRDefault="00276129" w:rsidP="00276129">
      <w:pPr>
        <w:jc w:val="both"/>
        <w:rPr>
          <w:sz w:val="19"/>
          <w:szCs w:val="19"/>
        </w:rPr>
      </w:pPr>
      <w:r w:rsidRPr="00276129">
        <w:rPr>
          <w:sz w:val="19"/>
          <w:szCs w:val="19"/>
        </w:rPr>
        <w:t>V primeru, da se ponudnik sklicuje na naše zmogljivosti za izpolnjevanje pogojev za sodelovanje, bomo ponudniku dali na voljo potrebne zmogljivosti ter dejansko sodelovali pri izvedbi naročila v obsegu, ki je potreben za izpolnitev teh pogojev.</w:t>
      </w:r>
    </w:p>
    <w:p w14:paraId="05C7F1EB" w14:textId="77777777" w:rsidR="00276129" w:rsidRDefault="00276129" w:rsidP="00276129">
      <w:pPr>
        <w:jc w:val="both"/>
        <w:rPr>
          <w:sz w:val="19"/>
          <w:szCs w:val="19"/>
        </w:rPr>
      </w:pPr>
    </w:p>
    <w:p w14:paraId="48C20280" w14:textId="69E4E3CC" w:rsidR="00FA013C" w:rsidRPr="00183B2F" w:rsidRDefault="00FA013C" w:rsidP="00A45BB4">
      <w:pPr>
        <w:jc w:val="both"/>
        <w:rPr>
          <w:sz w:val="19"/>
          <w:szCs w:val="19"/>
        </w:rPr>
      </w:pPr>
      <w:r w:rsidRPr="00183B2F">
        <w:rPr>
          <w:rFonts w:cs="Arial"/>
          <w:b/>
          <w:bCs/>
          <w:i/>
          <w:iCs/>
          <w:sz w:val="19"/>
          <w:szCs w:val="19"/>
        </w:rPr>
        <w:t xml:space="preserve">      </w:t>
      </w:r>
    </w:p>
    <w:p w14:paraId="74C786E3" w14:textId="63FBFE56" w:rsidR="00FA013C" w:rsidRPr="00183B2F" w:rsidRDefault="00FA013C" w:rsidP="00FA013C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 w:cs="Arial"/>
          <w:b/>
          <w:sz w:val="19"/>
          <w:szCs w:val="19"/>
          <w:lang w:eastAsia="en-US"/>
        </w:rPr>
      </w:pPr>
      <w:r w:rsidRPr="00183B2F">
        <w:rPr>
          <w:rFonts w:eastAsia="Calibri" w:cs="Arial"/>
          <w:b/>
          <w:sz w:val="19"/>
          <w:szCs w:val="19"/>
          <w:lang w:eastAsia="en-US"/>
        </w:rPr>
        <w:t xml:space="preserve">IZJAVA – DRUGO </w:t>
      </w:r>
      <w:r w:rsidRPr="00183B2F">
        <w:rPr>
          <w:rFonts w:eastAsia="Calibri" w:cs="Arial"/>
          <w:sz w:val="19"/>
          <w:szCs w:val="19"/>
          <w:lang w:eastAsia="en-US"/>
        </w:rPr>
        <w:t>(velja tudi za podizvajalce)</w:t>
      </w:r>
      <w:r w:rsidRPr="00183B2F">
        <w:rPr>
          <w:rFonts w:eastAsia="Calibri" w:cs="Arial"/>
          <w:b/>
          <w:sz w:val="19"/>
          <w:szCs w:val="19"/>
          <w:lang w:eastAsia="en-US"/>
        </w:rPr>
        <w:t>:</w:t>
      </w:r>
    </w:p>
    <w:p w14:paraId="258EA089" w14:textId="77777777" w:rsidR="00FA013C" w:rsidRDefault="00FA013C" w:rsidP="00FA013C">
      <w:pPr>
        <w:tabs>
          <w:tab w:val="left" w:pos="142"/>
        </w:tabs>
        <w:jc w:val="both"/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>Izjavljamo, da nismo uvrščeni v evidenco poslovnih subjektov iz 35. člena Zakona o integriteti in preprečevanju korupcije (Uradni list RS, št. 69/11-UPB2 in 158/20) in nam ni na podlagi tega člena prepovedano poslovanje z naročnikom.</w:t>
      </w:r>
    </w:p>
    <w:p w14:paraId="22EF58B1" w14:textId="77777777" w:rsidR="00183B2F" w:rsidRPr="00183B2F" w:rsidRDefault="00183B2F" w:rsidP="00FA013C">
      <w:pPr>
        <w:tabs>
          <w:tab w:val="left" w:pos="142"/>
        </w:tabs>
        <w:jc w:val="both"/>
        <w:rPr>
          <w:rFonts w:cs="Arial"/>
          <w:sz w:val="19"/>
          <w:szCs w:val="19"/>
        </w:rPr>
      </w:pPr>
    </w:p>
    <w:p w14:paraId="0AD2F684" w14:textId="77777777" w:rsidR="00351CF9" w:rsidRPr="00183B2F" w:rsidRDefault="00351CF9" w:rsidP="00351CF9">
      <w:pPr>
        <w:jc w:val="both"/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  <w:t xml:space="preserve"> </w:t>
      </w: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  <w:t>___________________________________</w:t>
      </w:r>
    </w:p>
    <w:p w14:paraId="5B96F097" w14:textId="55928EE0" w:rsidR="00351CF9" w:rsidRPr="00183B2F" w:rsidRDefault="00351CF9" w:rsidP="00351CF9">
      <w:pPr>
        <w:jc w:val="both"/>
        <w:rPr>
          <w:rFonts w:cs="Arial"/>
          <w:sz w:val="19"/>
          <w:szCs w:val="19"/>
        </w:rPr>
      </w:pP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</w:r>
      <w:r w:rsidRPr="00183B2F">
        <w:rPr>
          <w:rFonts w:cs="Arial"/>
          <w:sz w:val="19"/>
          <w:szCs w:val="19"/>
        </w:rPr>
        <w:tab/>
        <w:t xml:space="preserve">             </w:t>
      </w:r>
      <w:r w:rsidRPr="00183B2F">
        <w:rPr>
          <w:rFonts w:cs="Arial"/>
          <w:sz w:val="19"/>
          <w:szCs w:val="19"/>
        </w:rPr>
        <w:tab/>
        <w:t xml:space="preserve">       Podpis zakonitega zastopnika in žig</w:t>
      </w:r>
    </w:p>
    <w:p w14:paraId="161FC15D" w14:textId="77777777" w:rsidR="00183B2F" w:rsidRDefault="00183B2F" w:rsidP="00351CF9">
      <w:pPr>
        <w:jc w:val="both"/>
        <w:rPr>
          <w:rFonts w:cs="Arial"/>
          <w:i/>
          <w:sz w:val="19"/>
          <w:szCs w:val="19"/>
        </w:rPr>
      </w:pPr>
    </w:p>
    <w:p w14:paraId="61F3B7DB" w14:textId="77777777" w:rsidR="00183B2F" w:rsidRDefault="00183B2F" w:rsidP="00351CF9">
      <w:pPr>
        <w:jc w:val="both"/>
        <w:rPr>
          <w:rFonts w:cs="Arial"/>
          <w:i/>
          <w:sz w:val="19"/>
          <w:szCs w:val="19"/>
        </w:rPr>
      </w:pPr>
    </w:p>
    <w:p w14:paraId="1B3426BE" w14:textId="786D45C2" w:rsidR="001F0BA2" w:rsidRPr="00183B2F" w:rsidRDefault="00351CF9" w:rsidP="00351CF9">
      <w:pPr>
        <w:jc w:val="both"/>
        <w:rPr>
          <w:rFonts w:cs="Arial"/>
          <w:sz w:val="19"/>
          <w:szCs w:val="19"/>
        </w:rPr>
      </w:pPr>
      <w:r w:rsidRPr="00183B2F">
        <w:rPr>
          <w:rFonts w:cs="Arial"/>
          <w:i/>
          <w:sz w:val="19"/>
          <w:szCs w:val="19"/>
        </w:rPr>
        <w:t>Ta obrazec je sestavni del in priloga ponudbe.</w:t>
      </w:r>
    </w:p>
    <w:sectPr w:rsidR="001F0BA2" w:rsidRPr="00183B2F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2699" w14:textId="77777777" w:rsidR="00B6649C" w:rsidRDefault="00B6649C">
      <w:r>
        <w:separator/>
      </w:r>
    </w:p>
  </w:endnote>
  <w:endnote w:type="continuationSeparator" w:id="0">
    <w:p w14:paraId="29209F35" w14:textId="77777777" w:rsidR="00B6649C" w:rsidRDefault="00B6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428D6E3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C3808" w14:textId="77777777" w:rsidR="00B6649C" w:rsidRDefault="00B6649C">
      <w:r>
        <w:separator/>
      </w:r>
    </w:p>
  </w:footnote>
  <w:footnote w:type="continuationSeparator" w:id="0">
    <w:p w14:paraId="407C60A5" w14:textId="77777777" w:rsidR="00B6649C" w:rsidRDefault="00B6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</w:tcPr>
        <w:p w14:paraId="0340C3B7" w14:textId="77777777" w:rsidR="00370866" w:rsidRDefault="001A1CD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618BBC9" wp14:editId="1DE8D1C2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C7781C8" w14:textId="53A618F8" w:rsidR="001A1CDE" w:rsidRPr="00C0552D" w:rsidRDefault="001A1CD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E82889"/>
    <w:multiLevelType w:val="hybridMultilevel"/>
    <w:tmpl w:val="079A0CAE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7CE35C77"/>
    <w:multiLevelType w:val="hybridMultilevel"/>
    <w:tmpl w:val="C8865F00"/>
    <w:lvl w:ilvl="0" w:tplc="27961E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193315">
    <w:abstractNumId w:val="5"/>
  </w:num>
  <w:num w:numId="2" w16cid:durableId="512569826">
    <w:abstractNumId w:val="10"/>
  </w:num>
  <w:num w:numId="3" w16cid:durableId="684792679">
    <w:abstractNumId w:val="3"/>
  </w:num>
  <w:num w:numId="4" w16cid:durableId="2138638616">
    <w:abstractNumId w:val="1"/>
  </w:num>
  <w:num w:numId="5" w16cid:durableId="729497230">
    <w:abstractNumId w:val="6"/>
  </w:num>
  <w:num w:numId="6" w16cid:durableId="322390259">
    <w:abstractNumId w:val="0"/>
  </w:num>
  <w:num w:numId="7" w16cid:durableId="334502152">
    <w:abstractNumId w:val="14"/>
  </w:num>
  <w:num w:numId="8" w16cid:durableId="1184902251">
    <w:abstractNumId w:val="11"/>
  </w:num>
  <w:num w:numId="9" w16cid:durableId="1157651165">
    <w:abstractNumId w:val="12"/>
  </w:num>
  <w:num w:numId="10" w16cid:durableId="186070354">
    <w:abstractNumId w:val="13"/>
  </w:num>
  <w:num w:numId="11" w16cid:durableId="1859811804">
    <w:abstractNumId w:val="8"/>
  </w:num>
  <w:num w:numId="12" w16cid:durableId="620652138">
    <w:abstractNumId w:val="15"/>
  </w:num>
  <w:num w:numId="13" w16cid:durableId="1921061421">
    <w:abstractNumId w:val="2"/>
  </w:num>
  <w:num w:numId="14" w16cid:durableId="1611233911">
    <w:abstractNumId w:val="4"/>
  </w:num>
  <w:num w:numId="15" w16cid:durableId="345133804">
    <w:abstractNumId w:val="9"/>
  </w:num>
  <w:num w:numId="16" w16cid:durableId="115149252">
    <w:abstractNumId w:val="7"/>
  </w:num>
  <w:num w:numId="17" w16cid:durableId="17173930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75944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52080"/>
    <w:rsid w:val="0016490E"/>
    <w:rsid w:val="00166414"/>
    <w:rsid w:val="0017110C"/>
    <w:rsid w:val="0017296F"/>
    <w:rsid w:val="00174BFE"/>
    <w:rsid w:val="00183318"/>
    <w:rsid w:val="00183B2F"/>
    <w:rsid w:val="001A192F"/>
    <w:rsid w:val="001A1BD6"/>
    <w:rsid w:val="001A1CDE"/>
    <w:rsid w:val="001A7BD0"/>
    <w:rsid w:val="001B1203"/>
    <w:rsid w:val="001C286C"/>
    <w:rsid w:val="001D16E0"/>
    <w:rsid w:val="001D3653"/>
    <w:rsid w:val="001D5465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53A37"/>
    <w:rsid w:val="002618E0"/>
    <w:rsid w:val="00263BEF"/>
    <w:rsid w:val="002657A7"/>
    <w:rsid w:val="002711AE"/>
    <w:rsid w:val="00272A57"/>
    <w:rsid w:val="00273761"/>
    <w:rsid w:val="00275869"/>
    <w:rsid w:val="0027612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365"/>
    <w:rsid w:val="003804FF"/>
    <w:rsid w:val="003914D1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1D4E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D6BC7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454D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42A4"/>
    <w:rsid w:val="005E6866"/>
    <w:rsid w:val="005E7E0B"/>
    <w:rsid w:val="005F1763"/>
    <w:rsid w:val="005F18A6"/>
    <w:rsid w:val="005F638A"/>
    <w:rsid w:val="005F751D"/>
    <w:rsid w:val="006010A0"/>
    <w:rsid w:val="00605B20"/>
    <w:rsid w:val="006110C9"/>
    <w:rsid w:val="0061133D"/>
    <w:rsid w:val="00612663"/>
    <w:rsid w:val="006163B7"/>
    <w:rsid w:val="006263E0"/>
    <w:rsid w:val="00626CA3"/>
    <w:rsid w:val="00630B65"/>
    <w:rsid w:val="006315C1"/>
    <w:rsid w:val="0065152F"/>
    <w:rsid w:val="006548C6"/>
    <w:rsid w:val="00662D8F"/>
    <w:rsid w:val="0066332D"/>
    <w:rsid w:val="00670A28"/>
    <w:rsid w:val="00670D1D"/>
    <w:rsid w:val="006776D7"/>
    <w:rsid w:val="006B2A2B"/>
    <w:rsid w:val="006C5E75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35F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4D0"/>
    <w:rsid w:val="008707C8"/>
    <w:rsid w:val="00882006"/>
    <w:rsid w:val="0088685F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37DF2"/>
    <w:rsid w:val="00A45BB4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649C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1709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55A"/>
    <w:rsid w:val="00C26890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5B2A"/>
    <w:rsid w:val="00C97729"/>
    <w:rsid w:val="00CB008E"/>
    <w:rsid w:val="00CB0D95"/>
    <w:rsid w:val="00CC21C8"/>
    <w:rsid w:val="00CD61B2"/>
    <w:rsid w:val="00CD636A"/>
    <w:rsid w:val="00CD7808"/>
    <w:rsid w:val="00CE0B6D"/>
    <w:rsid w:val="00CF12FC"/>
    <w:rsid w:val="00D05C1E"/>
    <w:rsid w:val="00D06278"/>
    <w:rsid w:val="00D2343D"/>
    <w:rsid w:val="00D278D4"/>
    <w:rsid w:val="00D27CE9"/>
    <w:rsid w:val="00D27E1C"/>
    <w:rsid w:val="00D3544D"/>
    <w:rsid w:val="00D366CF"/>
    <w:rsid w:val="00D46A2B"/>
    <w:rsid w:val="00D47195"/>
    <w:rsid w:val="00D56CF4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C1C5F"/>
    <w:rsid w:val="00DD0427"/>
    <w:rsid w:val="00DD0BE9"/>
    <w:rsid w:val="00DE1C03"/>
    <w:rsid w:val="00DF116B"/>
    <w:rsid w:val="00DF3D50"/>
    <w:rsid w:val="00E029F3"/>
    <w:rsid w:val="00E02C2C"/>
    <w:rsid w:val="00E0340C"/>
    <w:rsid w:val="00E20F18"/>
    <w:rsid w:val="00E3300C"/>
    <w:rsid w:val="00E43C3D"/>
    <w:rsid w:val="00E4511E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EF65A2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0EC4"/>
    <w:rsid w:val="00F34389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3C70"/>
    <w:rsid w:val="00F92D1D"/>
    <w:rsid w:val="00F94B26"/>
    <w:rsid w:val="00FA013C"/>
    <w:rsid w:val="00FA340B"/>
    <w:rsid w:val="00FA493D"/>
    <w:rsid w:val="00FA6236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931AA58"/>
    <w:rsid w:val="30722264"/>
    <w:rsid w:val="3250E45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05A40DC5-0C0B-460B-92C7-5A2B5A3C9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0EA474-48D4-4536-BDA6-32C8F44E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89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33</cp:revision>
  <cp:lastPrinted>2026-04-20T08:09:00Z</cp:lastPrinted>
  <dcterms:created xsi:type="dcterms:W3CDTF">2023-03-24T13:54:00Z</dcterms:created>
  <dcterms:modified xsi:type="dcterms:W3CDTF">2026-04-20T11:36:00Z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